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BB08" w14:textId="25E99883" w:rsidR="00B873A2" w:rsidRPr="00B873A2" w:rsidRDefault="00B873A2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B873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BUTTERFLIES OF </w:t>
      </w:r>
      <w:r w:rsidR="000F1AF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TURVILLE TRAIL, MIRROR LAKE SP</w:t>
      </w:r>
      <w:r w:rsidRPr="00B873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1A27E8A4" w14:textId="699BFC51" w:rsidR="00B873A2" w:rsidRPr="00B873A2" w:rsidRDefault="00B873A2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Saturday</w:t>
      </w:r>
      <w:r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0F1AFA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May 9</w:t>
      </w:r>
      <w:r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20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26</w:t>
      </w:r>
      <w:r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</w:p>
    <w:p w14:paraId="0814A10A" w14:textId="591CB3D1" w:rsidR="00B873A2" w:rsidRDefault="00B873A2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10:00</w:t>
      </w:r>
      <w:r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a.m. to 1</w:t>
      </w:r>
      <w:r w:rsidR="005A7B3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</w:t>
      </w:r>
      <w:r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:00 p.m.</w:t>
      </w:r>
    </w:p>
    <w:p w14:paraId="787F9890" w14:textId="77777777" w:rsidR="00B873A2" w:rsidRPr="00B873A2" w:rsidRDefault="00B873A2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942B25D" w14:textId="77777777" w:rsidR="00390E23" w:rsidRDefault="00390E23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11B12FE" w14:textId="4CE42F5C" w:rsidR="00377D06" w:rsidRDefault="000F1AFA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Olympia Marble butterflies have been </w:t>
      </w:r>
      <w:proofErr w:type="gramStart"/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frequent</w:t>
      </w:r>
      <w:proofErr w:type="gramEnd"/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in previous springs where there are sandy barrens along this trail. There was a timber harvest this winter which may reduce the number of all butterfly species in the area due to habitat disruption. </w:t>
      </w:r>
      <w:r w:rsidR="00B873A2"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Bring binoculars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if you have them </w:t>
      </w:r>
      <w:r w:rsidR="00B873A2"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(close-focusing ones work best)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We will begin on the south loop of the trail. If there’s time, we will continue </w:t>
      </w:r>
      <w:r w:rsidR="00C04C5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along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the loop north of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Turtleville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Road.</w:t>
      </w:r>
      <w:r w:rsidR="005B6BF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This trip is co-sponsored by Southern Wisconsin Butterfly Association</w:t>
      </w:r>
      <w:r w:rsidR="001B5AC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Southern Wisconsin Birding Alliance</w:t>
      </w:r>
      <w:r w:rsidR="005B6BF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Friends of Mirror Lake State Park</w:t>
      </w:r>
      <w:r w:rsidR="00782CF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377D0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 State Park sticker is required for each vehicle and can be purchased on site if necessary. The trip will be limited to 25 attendees</w:t>
      </w:r>
      <w:r w:rsidR="00AE5AB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07DAD118" w14:textId="225C7FA5" w:rsidR="00B873A2" w:rsidRDefault="00377D06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77D0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R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EGISTER</w:t>
      </w:r>
      <w:r w:rsidR="00782CF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your intent to attend with Southern Wisconsin Birding Alliance 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after April </w:t>
      </w:r>
      <w:r w:rsidR="009A028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21</w:t>
      </w:r>
      <w:r w:rsidR="009A0285" w:rsidRPr="009A0285">
        <w:rPr>
          <w:rFonts w:ascii="Arial" w:eastAsia="Times New Roman" w:hAnsi="Arial" w:cs="Arial"/>
          <w:color w:val="000000"/>
          <w:kern w:val="0"/>
          <w:sz w:val="28"/>
          <w:szCs w:val="28"/>
          <w:vertAlign w:val="superscript"/>
          <w14:ligatures w14:val="none"/>
        </w:rPr>
        <w:t>st</w:t>
      </w:r>
      <w:r w:rsidR="009A028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782CF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at </w:t>
      </w:r>
      <w:hyperlink r:id="rId4" w:tgtFrame="_blank" w:history="1">
        <w:r w:rsidR="009A0285" w:rsidRPr="009A0285">
          <w:rPr>
            <w:rFonts w:ascii="Arial" w:hAnsi="Arial" w:cs="Arial"/>
            <w:color w:val="338FE9"/>
            <w:sz w:val="28"/>
            <w:szCs w:val="28"/>
            <w:u w:val="single"/>
            <w:shd w:val="clear" w:color="auto" w:fill="FFFFFF"/>
          </w:rPr>
          <w:t>https://swibirds.org/all-events/2026/5/9/butterflies-of-mirror-lake-sp</w:t>
        </w:r>
      </w:hyperlink>
      <w:r w:rsidR="00782CF4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</w:p>
    <w:p w14:paraId="3955F106" w14:textId="5858A8CD" w:rsidR="00A01EA1" w:rsidRDefault="00390E23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90E2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LEADER</w:t>
      </w:r>
      <w:r w:rsidR="0069545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: </w:t>
      </w:r>
      <w:r w:rsidR="0069545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Tod Highsmith and </w:t>
      </w:r>
      <w:r w:rsidR="00D215B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Pam Skaar</w:t>
      </w:r>
      <w:r w:rsid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  <w:r w:rsidR="00AE5AB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For any questions write Pam Skaar at </w:t>
      </w:r>
      <w:hyperlink r:id="rId5" w:history="1">
        <w:r w:rsidR="00AE5AB9" w:rsidRPr="00377835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hyndla53704@yahoo.com</w:t>
        </w:r>
      </w:hyperlink>
      <w:r w:rsidR="00AE5AB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629A9456" w14:textId="77777777" w:rsidR="00AE5AB9" w:rsidRPr="00B873A2" w:rsidRDefault="00AE5AB9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D416252" w14:textId="405B5246" w:rsidR="00377D06" w:rsidRPr="00497A19" w:rsidRDefault="00B873A2" w:rsidP="00377D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B873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DIRECTIONS</w:t>
      </w:r>
      <w:r w:rsidRPr="00B873A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="00A01EA1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377D0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Meet at 10 AM in the parking lot on </w:t>
      </w:r>
      <w:r w:rsidR="00416D5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south side of </w:t>
      </w:r>
      <w:proofErr w:type="spellStart"/>
      <w:r w:rsidR="00377D0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Turtleville</w:t>
      </w:r>
      <w:proofErr w:type="spellEnd"/>
      <w:r w:rsidR="00377D0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Road just east of its intersection with Fern Dell Road.</w:t>
      </w:r>
      <w:r w:rsidR="00497A1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This is where </w:t>
      </w:r>
      <w:proofErr w:type="spellStart"/>
      <w:r w:rsidR="00497A1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Turtleville</w:t>
      </w:r>
      <w:proofErr w:type="spellEnd"/>
      <w:r w:rsidR="00497A1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Trail crosses </w:t>
      </w:r>
      <w:proofErr w:type="spellStart"/>
      <w:r w:rsidR="00497A1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Turtleville</w:t>
      </w:r>
      <w:proofErr w:type="spellEnd"/>
      <w:r w:rsidR="00497A1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Road. (It is</w:t>
      </w:r>
      <w:r w:rsidR="00416D5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 small, unmapped lot and </w:t>
      </w:r>
      <w:r w:rsidR="00497A19" w:rsidRPr="00497A1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not</w:t>
      </w:r>
      <w:r w:rsidR="00497A1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497A1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Wild Rice Trail Parking Area on Mirror Lake Road.)</w:t>
      </w:r>
    </w:p>
    <w:p w14:paraId="0F3A1D97" w14:textId="70659C22" w:rsidR="00B873A2" w:rsidRPr="00B873A2" w:rsidRDefault="00B873A2" w:rsidP="00B873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B82EC40" w14:textId="77777777" w:rsidR="006B79A9" w:rsidRPr="00B873A2" w:rsidRDefault="006B79A9">
      <w:pPr>
        <w:rPr>
          <w:rFonts w:ascii="Arial" w:hAnsi="Arial" w:cs="Arial"/>
          <w:b/>
          <w:bCs/>
          <w:sz w:val="28"/>
          <w:szCs w:val="28"/>
        </w:rPr>
      </w:pPr>
    </w:p>
    <w:sectPr w:rsidR="006B79A9" w:rsidRPr="00B87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A2"/>
    <w:rsid w:val="000421ED"/>
    <w:rsid w:val="0005169E"/>
    <w:rsid w:val="00065E1F"/>
    <w:rsid w:val="000A5482"/>
    <w:rsid w:val="000F1AFA"/>
    <w:rsid w:val="00164952"/>
    <w:rsid w:val="001B5AC2"/>
    <w:rsid w:val="00224D3C"/>
    <w:rsid w:val="002369F7"/>
    <w:rsid w:val="00254E15"/>
    <w:rsid w:val="00377D06"/>
    <w:rsid w:val="00390E23"/>
    <w:rsid w:val="003B232D"/>
    <w:rsid w:val="00416D5F"/>
    <w:rsid w:val="00497A19"/>
    <w:rsid w:val="004B6472"/>
    <w:rsid w:val="00575441"/>
    <w:rsid w:val="005A7B31"/>
    <w:rsid w:val="005B3BB2"/>
    <w:rsid w:val="005B6BF8"/>
    <w:rsid w:val="0069545B"/>
    <w:rsid w:val="006B79A9"/>
    <w:rsid w:val="00715AAD"/>
    <w:rsid w:val="00782CF4"/>
    <w:rsid w:val="007F4F16"/>
    <w:rsid w:val="008314C3"/>
    <w:rsid w:val="00834A7C"/>
    <w:rsid w:val="008F0770"/>
    <w:rsid w:val="00944FB8"/>
    <w:rsid w:val="009A0285"/>
    <w:rsid w:val="009A352C"/>
    <w:rsid w:val="009E7E31"/>
    <w:rsid w:val="00A01EA1"/>
    <w:rsid w:val="00A92098"/>
    <w:rsid w:val="00AC391F"/>
    <w:rsid w:val="00AE5AB9"/>
    <w:rsid w:val="00B82BE3"/>
    <w:rsid w:val="00B873A2"/>
    <w:rsid w:val="00BC4110"/>
    <w:rsid w:val="00C03E7B"/>
    <w:rsid w:val="00C04C5B"/>
    <w:rsid w:val="00C32331"/>
    <w:rsid w:val="00C85BF6"/>
    <w:rsid w:val="00D02D0B"/>
    <w:rsid w:val="00D215BE"/>
    <w:rsid w:val="00DE549A"/>
    <w:rsid w:val="00E40FA6"/>
    <w:rsid w:val="00EA03D6"/>
    <w:rsid w:val="00ED76CD"/>
    <w:rsid w:val="00F05C4B"/>
    <w:rsid w:val="00F4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F6C9"/>
  <w15:chartTrackingRefBased/>
  <w15:docId w15:val="{4843614B-3325-4DAA-9167-01539E65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3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5A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yndla53704@yahoo.com" TargetMode="External"/><Relationship Id="rId4" Type="http://schemas.openxmlformats.org/officeDocument/2006/relationships/hyperlink" Target="https://swibirds.org/all-events/2026/5/9/butterflies-of-mirror-lake-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1265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Azminah Sihr</dc:creator>
  <cp:keywords/>
  <dc:description/>
  <cp:lastModifiedBy>Azminah Sihr</cp:lastModifiedBy>
  <cp:revision>2</cp:revision>
  <dcterms:created xsi:type="dcterms:W3CDTF">2026-02-19T15:13:00Z</dcterms:created>
  <dcterms:modified xsi:type="dcterms:W3CDTF">2026-02-19T15:13:00Z</dcterms:modified>
</cp:coreProperties>
</file>